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E0DD" w14:textId="4E82679D" w:rsidR="00DE1422" w:rsidRDefault="00FF29AD" w:rsidP="00DE1422">
      <w:pPr>
        <w:jc w:val="center"/>
        <w:rPr>
          <w:b/>
          <w:bCs/>
        </w:rPr>
      </w:pPr>
      <w:r w:rsidRPr="00082545">
        <w:rPr>
          <w:b/>
          <w:bCs/>
        </w:rPr>
        <w:t xml:space="preserve">PAPEL </w:t>
      </w:r>
      <w:bookmarkStart w:id="0" w:name="_GoBack"/>
      <w:bookmarkEnd w:id="0"/>
      <w:r w:rsidRPr="00082545">
        <w:rPr>
          <w:b/>
          <w:bCs/>
        </w:rPr>
        <w:t>É EFICAZ</w:t>
      </w:r>
      <w:r>
        <w:rPr>
          <w:b/>
          <w:bCs/>
        </w:rPr>
        <w:t xml:space="preserve"> E </w:t>
      </w:r>
      <w:r w:rsidR="008F4554">
        <w:rPr>
          <w:b/>
          <w:bCs/>
        </w:rPr>
        <w:t>INSPIRA MAIS CONFIANÇA</w:t>
      </w:r>
    </w:p>
    <w:p w14:paraId="35E0017D" w14:textId="77777777" w:rsidR="00DE1422" w:rsidRDefault="00DE1422" w:rsidP="00FF29AD">
      <w:pPr>
        <w:jc w:val="center"/>
        <w:rPr>
          <w:b/>
          <w:bCs/>
        </w:rPr>
      </w:pPr>
    </w:p>
    <w:p w14:paraId="251758D6" w14:textId="6BEAD6F1" w:rsidR="002676CE" w:rsidRDefault="00D22E86" w:rsidP="002676CE">
      <w:pPr>
        <w:jc w:val="both"/>
      </w:pPr>
      <w:r>
        <w:t xml:space="preserve">As </w:t>
      </w:r>
      <w:r w:rsidR="00884798">
        <w:t>revistas</w:t>
      </w:r>
      <w:r>
        <w:t xml:space="preserve"> e os </w:t>
      </w:r>
      <w:r w:rsidR="002676CE">
        <w:t>jornais impress</w:t>
      </w:r>
      <w:r>
        <w:t>o</w:t>
      </w:r>
      <w:r w:rsidR="002676CE">
        <w:t xml:space="preserve">s </w:t>
      </w:r>
      <w:r w:rsidR="008166FD">
        <w:t xml:space="preserve">vêm sofrendo </w:t>
      </w:r>
      <w:r w:rsidR="002676CE">
        <w:t>um grande impacto negativo em suas vendas</w:t>
      </w:r>
      <w:r w:rsidR="008166FD">
        <w:t>,</w:t>
      </w:r>
      <w:r w:rsidR="002676CE">
        <w:t xml:space="preserve"> em consequência da pandemia. Isso representa uma grande perda para a sociedade. É fato que a comunicação via internet é muito rápida e barata</w:t>
      </w:r>
      <w:r w:rsidR="000B3A50">
        <w:t xml:space="preserve"> e t</w:t>
      </w:r>
      <w:r w:rsidR="002676CE">
        <w:t>em potencial para chegar a qualquer lugar. Há ótimos canais informativos</w:t>
      </w:r>
      <w:r w:rsidR="000533CC">
        <w:t xml:space="preserve"> </w:t>
      </w:r>
      <w:proofErr w:type="spellStart"/>
      <w:r w:rsidR="000533CC" w:rsidRPr="000533CC">
        <w:rPr>
          <w:i/>
          <w:iCs/>
        </w:rPr>
        <w:t>on</w:t>
      </w:r>
      <w:proofErr w:type="spellEnd"/>
      <w:r w:rsidR="000533CC" w:rsidRPr="000533CC">
        <w:rPr>
          <w:i/>
          <w:iCs/>
        </w:rPr>
        <w:t xml:space="preserve"> </w:t>
      </w:r>
      <w:proofErr w:type="spellStart"/>
      <w:r w:rsidR="000533CC" w:rsidRPr="000533CC">
        <w:rPr>
          <w:i/>
          <w:iCs/>
        </w:rPr>
        <w:t>line</w:t>
      </w:r>
      <w:proofErr w:type="spellEnd"/>
      <w:r w:rsidR="002676CE">
        <w:t>, com bons conteúdos e confiáveis. Infelizmente, junto com essas informações seguras</w:t>
      </w:r>
      <w:r>
        <w:t>,</w:t>
      </w:r>
      <w:r w:rsidR="000533CC">
        <w:t xml:space="preserve"> as mídias sociais descarregam</w:t>
      </w:r>
      <w:r w:rsidR="002676CE">
        <w:t xml:space="preserve"> uma avalanch</w:t>
      </w:r>
      <w:r w:rsidR="000B3A50">
        <w:t>e</w:t>
      </w:r>
      <w:r w:rsidR="002676CE">
        <w:t xml:space="preserve"> descomunal de </w:t>
      </w:r>
      <w:proofErr w:type="spellStart"/>
      <w:r w:rsidR="002676CE" w:rsidRPr="00AA7EDE">
        <w:rPr>
          <w:i/>
          <w:iCs/>
        </w:rPr>
        <w:t>fake</w:t>
      </w:r>
      <w:proofErr w:type="spellEnd"/>
      <w:r w:rsidR="002676CE" w:rsidRPr="00AA7EDE">
        <w:rPr>
          <w:i/>
          <w:iCs/>
        </w:rPr>
        <w:t xml:space="preserve"> </w:t>
      </w:r>
      <w:proofErr w:type="spellStart"/>
      <w:r w:rsidR="002676CE" w:rsidRPr="00AA7EDE">
        <w:rPr>
          <w:i/>
          <w:iCs/>
        </w:rPr>
        <w:t>news</w:t>
      </w:r>
      <w:proofErr w:type="spellEnd"/>
      <w:r w:rsidR="002676CE">
        <w:t xml:space="preserve"> e </w:t>
      </w:r>
      <w:r>
        <w:t>conteúdo</w:t>
      </w:r>
      <w:r w:rsidR="002676CE">
        <w:t xml:space="preserve"> de baixíssima qualidade, produzidos por pessoas ignorantes ou mesmo</w:t>
      </w:r>
      <w:proofErr w:type="gramStart"/>
      <w:r w:rsidR="002676CE">
        <w:t xml:space="preserve"> </w:t>
      </w:r>
      <w:r w:rsidR="00E755B4">
        <w:t xml:space="preserve"> </w:t>
      </w:r>
      <w:proofErr w:type="gramEnd"/>
      <w:r w:rsidR="00E755B4">
        <w:t>mal intencionadas</w:t>
      </w:r>
      <w:r w:rsidR="002676CE">
        <w:t xml:space="preserve">, com os </w:t>
      </w:r>
      <w:proofErr w:type="gramStart"/>
      <w:r w:rsidR="002676CE">
        <w:t>mais</w:t>
      </w:r>
      <w:proofErr w:type="gramEnd"/>
      <w:r w:rsidR="002676CE">
        <w:t xml:space="preserve"> malignos objetivos.</w:t>
      </w:r>
    </w:p>
    <w:p w14:paraId="0BB7CDEE" w14:textId="77777777" w:rsidR="002676CE" w:rsidRDefault="002676CE" w:rsidP="002676CE">
      <w:pPr>
        <w:jc w:val="both"/>
      </w:pPr>
    </w:p>
    <w:p w14:paraId="2563E22E" w14:textId="6C07BD9B" w:rsidR="002676CE" w:rsidRDefault="002676CE" w:rsidP="002676CE">
      <w:pPr>
        <w:jc w:val="both"/>
      </w:pPr>
      <w:r>
        <w:t>Nesse cenário, os veículos de comunicação tradicionais</w:t>
      </w:r>
      <w:r w:rsidR="0094388B">
        <w:t xml:space="preserve"> se mostram</w:t>
      </w:r>
      <w:r>
        <w:t xml:space="preserve"> muito mais </w:t>
      </w:r>
      <w:r w:rsidR="0094388B">
        <w:t>confiáveis</w:t>
      </w:r>
      <w:r>
        <w:t>, porque mantêm equipes de profissionais experientes em levantamento e checagem de informações. A mídia impressa, em particular, inspira ainda mais confiança – sua materialidade sugere que a informação é também menos volátil.</w:t>
      </w:r>
      <w:r w:rsidR="000533CC">
        <w:t xml:space="preserve"> Esse sentimento</w:t>
      </w:r>
      <w:r w:rsidR="00D22E86">
        <w:t>,</w:t>
      </w:r>
      <w:r w:rsidR="000533CC">
        <w:t xml:space="preserve"> por parte do público em geral</w:t>
      </w:r>
      <w:r w:rsidR="00D22E86">
        <w:t>,</w:t>
      </w:r>
      <w:r w:rsidR="000533CC">
        <w:t xml:space="preserve"> tem sido verificado por diferentes pesquisas, em diversos países. </w:t>
      </w:r>
    </w:p>
    <w:p w14:paraId="03E8B377" w14:textId="77777777" w:rsidR="002676CE" w:rsidRDefault="002676CE" w:rsidP="002676CE">
      <w:pPr>
        <w:jc w:val="both"/>
      </w:pPr>
    </w:p>
    <w:p w14:paraId="33EA3634" w14:textId="08FD6BE7" w:rsidR="00135CA6" w:rsidRDefault="00D22E86" w:rsidP="00FF29AD">
      <w:pPr>
        <w:jc w:val="both"/>
      </w:pPr>
      <w:r>
        <w:t xml:space="preserve">A maior confiança nas informações impressas também se estende à comunicação publicitária. </w:t>
      </w:r>
      <w:r w:rsidR="00135CA6">
        <w:t>Já aprendemos da crise anterior, da qual nem chegamos a sair direito, que os atores econômicos tendem a optar pelas mídias eletrônicas para promover seus produtos e serviços, acreditando que o pequeno investimento que essas mídias demandam é uma vantagem concreta.</w:t>
      </w:r>
      <w:r w:rsidR="00884798">
        <w:t xml:space="preserve"> </w:t>
      </w:r>
      <w:r w:rsidR="00E755B4">
        <w:t xml:space="preserve">Na </w:t>
      </w:r>
      <w:r>
        <w:t>crise atual, decorrente da pandemia, e</w:t>
      </w:r>
      <w:r w:rsidR="00135CA6">
        <w:t>ssa atitude deve ser novamente esperada. O grande desafio das empresas e associações d</w:t>
      </w:r>
      <w:r w:rsidR="0094388B">
        <w:t>a cadeia da</w:t>
      </w:r>
      <w:r w:rsidR="00135CA6">
        <w:t xml:space="preserve"> mídia impressa é demonstrar que essa análise é uma ilusão. </w:t>
      </w:r>
    </w:p>
    <w:p w14:paraId="5F7603FA" w14:textId="4D836AE1" w:rsidR="00135CA6" w:rsidRDefault="00135CA6" w:rsidP="00FF29AD">
      <w:pPr>
        <w:jc w:val="both"/>
      </w:pPr>
    </w:p>
    <w:p w14:paraId="45A82A81" w14:textId="6A18E59D" w:rsidR="00135CA6" w:rsidRDefault="00135CA6" w:rsidP="00FF29AD">
      <w:pPr>
        <w:jc w:val="both"/>
      </w:pPr>
      <w:r>
        <w:t>Quando se trata de comunicação publicitária, caro ou barato depende dos resultados. Aliás</w:t>
      </w:r>
      <w:r w:rsidR="0094388B">
        <w:t>,</w:t>
      </w:r>
      <w:r>
        <w:t xml:space="preserve"> essa lógica se aplica a todo tipo de investimento. O </w:t>
      </w:r>
      <w:r w:rsidR="0094388B">
        <w:t xml:space="preserve">relevante não é o total </w:t>
      </w:r>
      <w:r w:rsidR="00884798">
        <w:t>aplicado,</w:t>
      </w:r>
      <w:r w:rsidR="0094388B">
        <w:t xml:space="preserve"> mas o </w:t>
      </w:r>
      <w:r>
        <w:t xml:space="preserve">retorno por </w:t>
      </w:r>
      <w:r w:rsidR="00884798">
        <w:t>R</w:t>
      </w:r>
      <w:r>
        <w:t>eal investido</w:t>
      </w:r>
      <w:r w:rsidR="0094388B">
        <w:t>.</w:t>
      </w:r>
      <w:r>
        <w:t xml:space="preserve"> </w:t>
      </w:r>
      <w:r w:rsidR="00370EF8">
        <w:t>Pesquisas mostram que</w:t>
      </w:r>
      <w:r>
        <w:t xml:space="preserve"> os impressos promocionais, se bem feitos, bem desenhados, </w:t>
      </w:r>
      <w:r w:rsidR="000B3A50">
        <w:t xml:space="preserve">direcionados corretamente </w:t>
      </w:r>
      <w:r>
        <w:t>ao público desejado</w:t>
      </w:r>
      <w:r w:rsidR="000B3A50">
        <w:t>,</w:t>
      </w:r>
      <w:r>
        <w:t xml:space="preserve"> dão muito mais retorno que as mídias eletrônicas.</w:t>
      </w:r>
      <w:r w:rsidR="00370EF8">
        <w:t xml:space="preserve"> As pesquisas também mostram que o </w:t>
      </w:r>
      <w:proofErr w:type="spellStart"/>
      <w:r w:rsidR="00370EF8">
        <w:t>mix</w:t>
      </w:r>
      <w:proofErr w:type="spellEnd"/>
      <w:r w:rsidR="00370EF8">
        <w:t xml:space="preserve"> de mídia que inclui os impressos sempre dá mais resultado. </w:t>
      </w:r>
    </w:p>
    <w:p w14:paraId="3E910AAA" w14:textId="5D52ED34" w:rsidR="00D22E86" w:rsidRDefault="00D22E86" w:rsidP="00FF29AD">
      <w:pPr>
        <w:jc w:val="both"/>
      </w:pPr>
    </w:p>
    <w:p w14:paraId="5162CEBD" w14:textId="5FACE490" w:rsidR="00D22E86" w:rsidRDefault="00D22E86" w:rsidP="00FF29AD">
      <w:pPr>
        <w:jc w:val="both"/>
      </w:pPr>
      <w:r>
        <w:t xml:space="preserve">Esses fatos precisam ser divulgados para os formadores de opinião e para os </w:t>
      </w:r>
      <w:proofErr w:type="spellStart"/>
      <w:r>
        <w:t>decisores</w:t>
      </w:r>
      <w:proofErr w:type="spellEnd"/>
      <w:r>
        <w:t>, junto com as informações sobre as vantagens ambientais dos impressos e produtos feitos de papel, cartão e papelão ondulado.</w:t>
      </w:r>
    </w:p>
    <w:p w14:paraId="06C94BF9" w14:textId="737432E5" w:rsidR="0094388B" w:rsidRDefault="0094388B" w:rsidP="00FF29AD">
      <w:pPr>
        <w:jc w:val="both"/>
      </w:pPr>
    </w:p>
    <w:p w14:paraId="65F055AD" w14:textId="1CA299F9" w:rsidR="0037123F" w:rsidRDefault="0094388B" w:rsidP="00FF29AD">
      <w:pPr>
        <w:jc w:val="both"/>
      </w:pPr>
      <w:r>
        <w:t xml:space="preserve">No mundo inteiro, inclusive no Brasil, a campanha Two </w:t>
      </w:r>
      <w:proofErr w:type="spellStart"/>
      <w:r>
        <w:t>Sides</w:t>
      </w:r>
      <w:proofErr w:type="spellEnd"/>
      <w:r>
        <w:t xml:space="preserve"> vem desenvolvendo esse trabalho</w:t>
      </w:r>
      <w:r w:rsidR="0037123F">
        <w:t xml:space="preserve"> e informando que, além de suas vantagens ambientais, </w:t>
      </w:r>
      <w:r>
        <w:t xml:space="preserve">papel, cartão e papelão </w:t>
      </w:r>
      <w:r w:rsidR="0037123F">
        <w:t>são eficazes e constituem boas opções para comunicação e embalagem.</w:t>
      </w:r>
    </w:p>
    <w:p w14:paraId="1EB5A9DC" w14:textId="77777777" w:rsidR="0037123F" w:rsidRDefault="0037123F" w:rsidP="00FF29AD">
      <w:pPr>
        <w:jc w:val="both"/>
      </w:pPr>
    </w:p>
    <w:p w14:paraId="0E48340D" w14:textId="77777777" w:rsidR="0037123F" w:rsidRPr="006A6AA7" w:rsidRDefault="0037123F" w:rsidP="0037123F">
      <w:pPr>
        <w:jc w:val="both"/>
        <w:rPr>
          <w:lang w:val="en-US"/>
        </w:rPr>
      </w:pPr>
      <w:proofErr w:type="spellStart"/>
      <w:r w:rsidRPr="006A6AA7">
        <w:rPr>
          <w:lang w:val="en-US"/>
        </w:rPr>
        <w:t>Equipe</w:t>
      </w:r>
      <w:proofErr w:type="spellEnd"/>
      <w:r w:rsidRPr="006A6AA7">
        <w:rPr>
          <w:lang w:val="en-US"/>
        </w:rPr>
        <w:t xml:space="preserve"> Two Sides </w:t>
      </w:r>
      <w:proofErr w:type="spellStart"/>
      <w:r w:rsidRPr="006A6AA7">
        <w:rPr>
          <w:lang w:val="en-US"/>
        </w:rPr>
        <w:t>Brasil</w:t>
      </w:r>
      <w:proofErr w:type="spellEnd"/>
    </w:p>
    <w:p w14:paraId="030185B5" w14:textId="77777777" w:rsidR="0037123F" w:rsidRPr="006A6AA7" w:rsidRDefault="000B14E1" w:rsidP="0037123F">
      <w:pPr>
        <w:jc w:val="both"/>
        <w:rPr>
          <w:lang w:val="en-US"/>
        </w:rPr>
      </w:pPr>
      <w:hyperlink r:id="rId5" w:history="1">
        <w:r w:rsidR="0037123F" w:rsidRPr="006A6AA7">
          <w:rPr>
            <w:rStyle w:val="Hyperlink"/>
            <w:lang w:val="en-US"/>
          </w:rPr>
          <w:t>www.twosides.org.br</w:t>
        </w:r>
      </w:hyperlink>
    </w:p>
    <w:p w14:paraId="6C731FF5" w14:textId="77777777" w:rsidR="0037123F" w:rsidRPr="006A6AA7" w:rsidRDefault="0037123F" w:rsidP="0037123F">
      <w:pPr>
        <w:jc w:val="both"/>
        <w:rPr>
          <w:lang w:val="en-US"/>
        </w:rPr>
      </w:pPr>
    </w:p>
    <w:p w14:paraId="179DE47B" w14:textId="77777777" w:rsidR="0037123F" w:rsidRPr="008D6160" w:rsidRDefault="0037123F" w:rsidP="0037123F">
      <w:pPr>
        <w:jc w:val="both"/>
        <w:rPr>
          <w:rFonts w:cs="Times New Roman"/>
          <w:i/>
          <w:iCs/>
        </w:rPr>
      </w:pPr>
      <w:r w:rsidRPr="008D6160">
        <w:rPr>
          <w:rFonts w:cs="Times New Roman"/>
          <w:b/>
          <w:bCs/>
          <w:i/>
          <w:iCs/>
        </w:rPr>
        <w:t xml:space="preserve">Two </w:t>
      </w:r>
      <w:proofErr w:type="spellStart"/>
      <w:r w:rsidRPr="008D6160">
        <w:rPr>
          <w:rFonts w:cs="Times New Roman"/>
          <w:b/>
          <w:bCs/>
          <w:i/>
          <w:iCs/>
        </w:rPr>
        <w:t>Sides</w:t>
      </w:r>
      <w:proofErr w:type="spellEnd"/>
      <w:r w:rsidRPr="008D6160">
        <w:rPr>
          <w:rFonts w:cs="Times New Roman"/>
          <w:i/>
          <w:iCs/>
        </w:rPr>
        <w:t xml:space="preserve"> é uma organização global, sem fins lucrativos, criada na Europa em </w:t>
      </w:r>
      <w:proofErr w:type="gramStart"/>
      <w:r w:rsidRPr="008D6160">
        <w:rPr>
          <w:rFonts w:cs="Times New Roman"/>
          <w:i/>
          <w:iCs/>
        </w:rPr>
        <w:t>2008 por membros das indústrias de base florestal, celulose</w:t>
      </w:r>
      <w:proofErr w:type="gramEnd"/>
      <w:r w:rsidRPr="008D6160">
        <w:rPr>
          <w:rFonts w:cs="Times New Roman"/>
          <w:i/>
          <w:iCs/>
        </w:rPr>
        <w:t xml:space="preserve">, papel, cartão e comunicação impressa. Two </w:t>
      </w:r>
      <w:proofErr w:type="spellStart"/>
      <w:r w:rsidRPr="008D6160">
        <w:rPr>
          <w:rFonts w:cs="Times New Roman"/>
          <w:i/>
          <w:iCs/>
        </w:rPr>
        <w:t>Sides</w:t>
      </w:r>
      <w:proofErr w:type="spellEnd"/>
      <w:r w:rsidRPr="008D6160">
        <w:rPr>
          <w:rFonts w:cs="Times New Roman"/>
          <w:i/>
          <w:iCs/>
        </w:rPr>
        <w:t xml:space="preserve"> promove a produção e o uso conscientes do papel, da impressão e das embalagens de papel, bem como esclarece equívocos comuns sobre os impactos ambientais da utilização desses recursos. Papel, </w:t>
      </w:r>
      <w:proofErr w:type="spellStart"/>
      <w:r w:rsidRPr="008D6160">
        <w:rPr>
          <w:rFonts w:cs="Times New Roman"/>
          <w:i/>
          <w:iCs/>
        </w:rPr>
        <w:t>papelcartão</w:t>
      </w:r>
      <w:proofErr w:type="spellEnd"/>
      <w:r w:rsidRPr="008D6160">
        <w:rPr>
          <w:rFonts w:cs="Times New Roman"/>
          <w:i/>
          <w:iCs/>
        </w:rPr>
        <w:t xml:space="preserve"> e papelão são </w:t>
      </w:r>
      <w:r w:rsidRPr="008D6160">
        <w:rPr>
          <w:rFonts w:cs="Times New Roman"/>
          <w:i/>
          <w:iCs/>
        </w:rPr>
        <w:lastRenderedPageBreak/>
        <w:t>provenientes de florestas cultivadas e gerenciadas de forma sustentável. Além disso, são recicláveis e biodegradáveis</w:t>
      </w:r>
      <w:r>
        <w:rPr>
          <w:rFonts w:cs="Times New Roman"/>
          <w:i/>
          <w:iCs/>
        </w:rPr>
        <w:t>.</w:t>
      </w:r>
    </w:p>
    <w:p w14:paraId="1F531170" w14:textId="77777777" w:rsidR="0037123F" w:rsidRDefault="0037123F" w:rsidP="0037123F">
      <w:pPr>
        <w:jc w:val="both"/>
      </w:pPr>
    </w:p>
    <w:p w14:paraId="62BDDF04" w14:textId="4D574274" w:rsidR="00400B5D" w:rsidRDefault="0037123F" w:rsidP="00FF29AD">
      <w:pPr>
        <w:jc w:val="both"/>
      </w:pPr>
      <w:r>
        <w:t>Junho, 2020</w:t>
      </w:r>
    </w:p>
    <w:sectPr w:rsidR="00400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64"/>
    <w:rsid w:val="000321EF"/>
    <w:rsid w:val="000533CC"/>
    <w:rsid w:val="00076ECB"/>
    <w:rsid w:val="00082545"/>
    <w:rsid w:val="000B14E1"/>
    <w:rsid w:val="000B3A50"/>
    <w:rsid w:val="00101F24"/>
    <w:rsid w:val="00135CA6"/>
    <w:rsid w:val="00203A47"/>
    <w:rsid w:val="002330D5"/>
    <w:rsid w:val="002676CE"/>
    <w:rsid w:val="00337136"/>
    <w:rsid w:val="00342455"/>
    <w:rsid w:val="00370EF8"/>
    <w:rsid w:val="0037123F"/>
    <w:rsid w:val="003F16B4"/>
    <w:rsid w:val="00400B5D"/>
    <w:rsid w:val="00417845"/>
    <w:rsid w:val="00497064"/>
    <w:rsid w:val="00516A04"/>
    <w:rsid w:val="005B79A4"/>
    <w:rsid w:val="006A2710"/>
    <w:rsid w:val="006F4538"/>
    <w:rsid w:val="008166FD"/>
    <w:rsid w:val="00884798"/>
    <w:rsid w:val="008F4554"/>
    <w:rsid w:val="0094388B"/>
    <w:rsid w:val="00A61C09"/>
    <w:rsid w:val="00AA7EDE"/>
    <w:rsid w:val="00B0348B"/>
    <w:rsid w:val="00BE3B18"/>
    <w:rsid w:val="00D10A5C"/>
    <w:rsid w:val="00D22E86"/>
    <w:rsid w:val="00D231A9"/>
    <w:rsid w:val="00D928DC"/>
    <w:rsid w:val="00DE1422"/>
    <w:rsid w:val="00E418C0"/>
    <w:rsid w:val="00E41FBB"/>
    <w:rsid w:val="00E755B4"/>
    <w:rsid w:val="00EE366B"/>
    <w:rsid w:val="00F078ED"/>
    <w:rsid w:val="00FA5DBC"/>
    <w:rsid w:val="00FC0717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A271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706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7064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37136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37136"/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BE3B1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01F24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A2710"/>
    <w:rPr>
      <w:rFonts w:eastAsia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A271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706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7064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37136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37136"/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BE3B1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01F24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A2710"/>
    <w:rPr>
      <w:rFonts w:eastAsia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osides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Manteigas de Oliveira</dc:creator>
  <cp:lastModifiedBy>YNARA</cp:lastModifiedBy>
  <cp:revision>3</cp:revision>
  <dcterms:created xsi:type="dcterms:W3CDTF">2020-07-05T20:18:00Z</dcterms:created>
  <dcterms:modified xsi:type="dcterms:W3CDTF">2020-07-29T12:38:00Z</dcterms:modified>
</cp:coreProperties>
</file>